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FA" w:rsidRPr="00472F1F" w:rsidRDefault="00320940" w:rsidP="00B67CFA">
      <w:pPr>
        <w:overflowPunct w:val="0"/>
        <w:jc w:val="right"/>
        <w:textAlignment w:val="baseline"/>
        <w:rPr>
          <w:rFonts w:asciiTheme="minorEastAsia" w:eastAsiaTheme="minorEastAsia" w:hAnsiTheme="minorEastAsia" w:cs="Times New Roman"/>
          <w:color w:val="000000"/>
          <w:spacing w:val="4"/>
          <w:kern w:val="0"/>
          <w:sz w:val="22"/>
        </w:rPr>
      </w:pPr>
      <w:r w:rsidRPr="00320940">
        <w:rPr>
          <w:rFonts w:asciiTheme="minorEastAsia" w:eastAsiaTheme="minorEastAsia" w:hAnsiTheme="minorEastAsia" w:cs="ＭＳ 明朝" w:hint="eastAsia"/>
          <w:color w:val="000000"/>
          <w:spacing w:val="230"/>
          <w:kern w:val="0"/>
          <w:sz w:val="22"/>
          <w:fitText w:val="2260" w:id="569917699"/>
        </w:rPr>
        <w:t>事務連</w:t>
      </w:r>
      <w:r w:rsidRPr="00320940">
        <w:rPr>
          <w:rFonts w:asciiTheme="minorEastAsia" w:eastAsiaTheme="minorEastAsia" w:hAnsiTheme="minorEastAsia" w:cs="ＭＳ 明朝" w:hint="eastAsia"/>
          <w:color w:val="000000"/>
          <w:kern w:val="0"/>
          <w:sz w:val="22"/>
          <w:fitText w:val="2260" w:id="569917699"/>
        </w:rPr>
        <w:t>絡</w:t>
      </w:r>
    </w:p>
    <w:p w:rsidR="00B67CFA" w:rsidRPr="00472F1F" w:rsidRDefault="00706252" w:rsidP="00B67CFA">
      <w:pPr>
        <w:overflowPunct w:val="0"/>
        <w:jc w:val="right"/>
        <w:textAlignment w:val="baseline"/>
        <w:rPr>
          <w:rFonts w:asciiTheme="minorEastAsia" w:eastAsiaTheme="minorEastAsia" w:hAnsiTheme="minorEastAsia" w:cs="Times New Roman"/>
          <w:color w:val="000000"/>
          <w:spacing w:val="4"/>
          <w:kern w:val="0"/>
          <w:sz w:val="22"/>
        </w:rPr>
      </w:pPr>
      <w:r w:rsidRPr="00475A4F">
        <w:rPr>
          <w:rFonts w:asciiTheme="minorEastAsia" w:eastAsiaTheme="minorEastAsia" w:hAnsiTheme="minorEastAsia" w:cs="ＭＳ 明朝" w:hint="eastAsia"/>
          <w:color w:val="000000"/>
          <w:spacing w:val="17"/>
          <w:kern w:val="0"/>
          <w:sz w:val="22"/>
          <w:fitText w:val="2260" w:id="569917698"/>
        </w:rPr>
        <w:t>平成</w:t>
      </w:r>
      <w:r w:rsidR="00615CB5" w:rsidRPr="00475A4F">
        <w:rPr>
          <w:rFonts w:asciiTheme="minorEastAsia" w:eastAsiaTheme="minorEastAsia" w:hAnsiTheme="minorEastAsia" w:cs="ＭＳ 明朝" w:hint="eastAsia"/>
          <w:color w:val="000000"/>
          <w:spacing w:val="17"/>
          <w:kern w:val="0"/>
          <w:sz w:val="22"/>
          <w:fitText w:val="2260" w:id="569917698"/>
        </w:rPr>
        <w:t>２６</w:t>
      </w:r>
      <w:r w:rsidR="00804771" w:rsidRPr="00475A4F">
        <w:rPr>
          <w:rFonts w:asciiTheme="minorEastAsia" w:eastAsiaTheme="minorEastAsia" w:hAnsiTheme="minorEastAsia" w:cs="ＭＳ 明朝" w:hint="eastAsia"/>
          <w:color w:val="000000"/>
          <w:spacing w:val="17"/>
          <w:kern w:val="0"/>
          <w:sz w:val="22"/>
          <w:fitText w:val="2260" w:id="569917698"/>
        </w:rPr>
        <w:t>年</w:t>
      </w:r>
      <w:r w:rsidR="00475A4F" w:rsidRPr="00475A4F">
        <w:rPr>
          <w:rFonts w:asciiTheme="minorEastAsia" w:eastAsiaTheme="minorEastAsia" w:hAnsiTheme="minorEastAsia" w:cs="ＭＳ 明朝" w:hint="eastAsia"/>
          <w:color w:val="000000"/>
          <w:spacing w:val="17"/>
          <w:kern w:val="0"/>
          <w:sz w:val="22"/>
          <w:fitText w:val="2260" w:id="569917698"/>
        </w:rPr>
        <w:t>８</w:t>
      </w:r>
      <w:r w:rsidR="001621BE" w:rsidRPr="00475A4F">
        <w:rPr>
          <w:rFonts w:asciiTheme="minorEastAsia" w:eastAsiaTheme="minorEastAsia" w:hAnsiTheme="minorEastAsia" w:cs="ＭＳ 明朝" w:hint="eastAsia"/>
          <w:color w:val="000000"/>
          <w:spacing w:val="17"/>
          <w:kern w:val="0"/>
          <w:sz w:val="22"/>
          <w:fitText w:val="2260" w:id="569917698"/>
        </w:rPr>
        <w:t>月</w:t>
      </w:r>
      <w:r w:rsidR="00475A4F" w:rsidRPr="00475A4F">
        <w:rPr>
          <w:rFonts w:asciiTheme="minorEastAsia" w:eastAsiaTheme="minorEastAsia" w:hAnsiTheme="minorEastAsia" w:cs="ＭＳ 明朝" w:hint="eastAsia"/>
          <w:color w:val="000000"/>
          <w:spacing w:val="17"/>
          <w:kern w:val="0"/>
          <w:sz w:val="22"/>
          <w:fitText w:val="2260" w:id="569917698"/>
        </w:rPr>
        <w:t>1</w:t>
      </w:r>
      <w:r w:rsidR="00B67CFA" w:rsidRPr="00475A4F">
        <w:rPr>
          <w:rFonts w:asciiTheme="minorEastAsia" w:eastAsiaTheme="minorEastAsia" w:hAnsiTheme="minorEastAsia" w:cs="ＭＳ 明朝" w:hint="eastAsia"/>
          <w:color w:val="000000"/>
          <w:spacing w:val="4"/>
          <w:kern w:val="0"/>
          <w:sz w:val="22"/>
          <w:fitText w:val="2260" w:id="569917698"/>
        </w:rPr>
        <w:t>日</w:t>
      </w:r>
    </w:p>
    <w:p w:rsidR="00B67CFA" w:rsidRPr="00472F1F" w:rsidRDefault="00B67CFA" w:rsidP="00B67CFA">
      <w:pPr>
        <w:overflowPunct w:val="0"/>
        <w:textAlignment w:val="baseline"/>
        <w:rPr>
          <w:rFonts w:asciiTheme="minorEastAsia" w:eastAsiaTheme="minorEastAsia" w:hAnsiTheme="minorEastAsia" w:cs="Times New Roman"/>
          <w:color w:val="000000"/>
          <w:spacing w:val="4"/>
          <w:kern w:val="0"/>
          <w:sz w:val="22"/>
        </w:rPr>
      </w:pPr>
    </w:p>
    <w:p w:rsidR="00B67CFA" w:rsidRPr="00472F1F" w:rsidRDefault="00B67CFA" w:rsidP="00B67CFA">
      <w:pPr>
        <w:overflowPunct w:val="0"/>
        <w:textAlignment w:val="baseline"/>
        <w:rPr>
          <w:rFonts w:asciiTheme="minorEastAsia" w:eastAsiaTheme="minorEastAsia" w:hAnsiTheme="minorEastAsia" w:cs="Times New Roman"/>
          <w:color w:val="000000"/>
          <w:spacing w:val="4"/>
          <w:kern w:val="0"/>
          <w:sz w:val="22"/>
        </w:rPr>
      </w:pPr>
      <w:r w:rsidRPr="00472F1F">
        <w:rPr>
          <w:rFonts w:asciiTheme="minorEastAsia" w:eastAsiaTheme="minorEastAsia" w:hAnsiTheme="minorEastAsia" w:cs="ＭＳ 明朝" w:hint="eastAsia"/>
          <w:color w:val="000000"/>
          <w:kern w:val="0"/>
          <w:sz w:val="22"/>
        </w:rPr>
        <w:t>建設業団体の長　あて</w:t>
      </w:r>
    </w:p>
    <w:p w:rsidR="00836E46" w:rsidRPr="00472F1F" w:rsidRDefault="00836E46" w:rsidP="00836E46">
      <w:pPr>
        <w:overflowPunct w:val="0"/>
        <w:ind w:right="936"/>
        <w:textAlignment w:val="baseline"/>
        <w:rPr>
          <w:rFonts w:asciiTheme="minorEastAsia" w:eastAsiaTheme="minorEastAsia" w:hAnsiTheme="minorEastAsia" w:cs="Times New Roman"/>
          <w:color w:val="000000"/>
          <w:spacing w:val="4"/>
          <w:kern w:val="0"/>
          <w:sz w:val="22"/>
        </w:rPr>
      </w:pPr>
    </w:p>
    <w:p w:rsidR="00836E46" w:rsidRPr="00472F1F" w:rsidRDefault="00836E46" w:rsidP="00836E46">
      <w:pPr>
        <w:overflowPunct w:val="0"/>
        <w:ind w:right="936"/>
        <w:textAlignment w:val="baseline"/>
        <w:rPr>
          <w:rFonts w:asciiTheme="minorEastAsia" w:eastAsiaTheme="minorEastAsia" w:hAnsiTheme="minorEastAsia" w:cs="Times New Roman"/>
          <w:color w:val="000000"/>
          <w:spacing w:val="4"/>
          <w:kern w:val="0"/>
          <w:sz w:val="22"/>
        </w:rPr>
      </w:pPr>
    </w:p>
    <w:p w:rsidR="00B67CFA" w:rsidRPr="00472F1F" w:rsidRDefault="00B67CFA" w:rsidP="00320940">
      <w:pPr>
        <w:overflowPunct w:val="0"/>
        <w:ind w:right="936"/>
        <w:jc w:val="right"/>
        <w:textAlignment w:val="baseline"/>
        <w:rPr>
          <w:rFonts w:asciiTheme="minorEastAsia" w:eastAsiaTheme="minorEastAsia" w:hAnsiTheme="minorEastAsia" w:cs="Times New Roman"/>
          <w:color w:val="000000"/>
          <w:spacing w:val="4"/>
          <w:kern w:val="0"/>
          <w:sz w:val="22"/>
        </w:rPr>
      </w:pPr>
      <w:r w:rsidRPr="00472F1F">
        <w:rPr>
          <w:rFonts w:asciiTheme="minorEastAsia" w:eastAsiaTheme="minorEastAsia" w:hAnsiTheme="minorEastAsia" w:cs="ＭＳ 明朝" w:hint="eastAsia"/>
          <w:color w:val="000000"/>
          <w:kern w:val="0"/>
          <w:sz w:val="22"/>
        </w:rPr>
        <w:t>国土交通省土地・建設産業局</w:t>
      </w:r>
      <w:r w:rsidR="00320940">
        <w:rPr>
          <w:rFonts w:asciiTheme="minorEastAsia" w:eastAsiaTheme="minorEastAsia" w:hAnsiTheme="minorEastAsia" w:cs="ＭＳ 明朝" w:hint="eastAsia"/>
          <w:color w:val="000000"/>
          <w:kern w:val="0"/>
          <w:sz w:val="22"/>
        </w:rPr>
        <w:t>建設業課長</w:t>
      </w:r>
    </w:p>
    <w:p w:rsidR="00B67CFA" w:rsidRPr="00472F1F" w:rsidRDefault="00B67CFA" w:rsidP="00793378">
      <w:pPr>
        <w:overflowPunct w:val="0"/>
        <w:jc w:val="left"/>
        <w:textAlignment w:val="baseline"/>
        <w:rPr>
          <w:rFonts w:asciiTheme="minorEastAsia" w:eastAsiaTheme="minorEastAsia" w:hAnsiTheme="minorEastAsia" w:cs="Times New Roman"/>
          <w:color w:val="000000"/>
          <w:spacing w:val="4"/>
          <w:kern w:val="0"/>
          <w:sz w:val="22"/>
        </w:rPr>
      </w:pPr>
    </w:p>
    <w:p w:rsidR="00B67CFA" w:rsidRPr="00472F1F" w:rsidRDefault="00B67CFA" w:rsidP="00B67CFA">
      <w:pPr>
        <w:overflowPunct w:val="0"/>
        <w:textAlignment w:val="baseline"/>
        <w:rPr>
          <w:rFonts w:asciiTheme="minorEastAsia" w:eastAsiaTheme="minorEastAsia" w:hAnsiTheme="minorEastAsia" w:cs="Times New Roman"/>
          <w:color w:val="000000"/>
          <w:spacing w:val="4"/>
          <w:kern w:val="0"/>
          <w:sz w:val="22"/>
        </w:rPr>
      </w:pPr>
    </w:p>
    <w:p w:rsidR="00472F1F" w:rsidRPr="00472F1F" w:rsidRDefault="00472F1F" w:rsidP="00050DE1">
      <w:pPr>
        <w:ind w:leftChars="197" w:left="426"/>
        <w:jc w:val="center"/>
        <w:rPr>
          <w:sz w:val="22"/>
        </w:rPr>
      </w:pPr>
      <w:r w:rsidRPr="00472F1F">
        <w:rPr>
          <w:rFonts w:hint="eastAsia"/>
          <w:sz w:val="22"/>
        </w:rPr>
        <w:t>改正</w:t>
      </w:r>
      <w:r w:rsidR="00C30C9C">
        <w:rPr>
          <w:rFonts w:hint="eastAsia"/>
          <w:sz w:val="22"/>
        </w:rPr>
        <w:t>後の</w:t>
      </w:r>
      <w:r w:rsidRPr="00472F1F">
        <w:rPr>
          <w:rFonts w:hint="eastAsia"/>
          <w:sz w:val="22"/>
        </w:rPr>
        <w:t>品確法第２２条に規定する「発注関係事務の運用に関する指針」に係る</w:t>
      </w:r>
    </w:p>
    <w:p w:rsidR="00B67CFA" w:rsidRPr="00472F1F" w:rsidRDefault="00472F1F" w:rsidP="00472F1F">
      <w:pPr>
        <w:overflowPunct w:val="0"/>
        <w:ind w:leftChars="197" w:left="426"/>
        <w:textAlignment w:val="baseline"/>
        <w:rPr>
          <w:sz w:val="22"/>
        </w:rPr>
      </w:pPr>
      <w:r w:rsidRPr="00472F1F">
        <w:rPr>
          <w:rFonts w:hint="eastAsia"/>
          <w:sz w:val="22"/>
        </w:rPr>
        <w:t>意見等の提出について（依頼）</w:t>
      </w:r>
    </w:p>
    <w:p w:rsidR="00472F1F" w:rsidRPr="00472F1F" w:rsidRDefault="00472F1F" w:rsidP="00472F1F">
      <w:pPr>
        <w:overflowPunct w:val="0"/>
        <w:textAlignment w:val="baseline"/>
        <w:rPr>
          <w:rFonts w:asciiTheme="minorEastAsia" w:eastAsiaTheme="minorEastAsia" w:hAnsiTheme="minorEastAsia" w:cs="Times New Roman"/>
          <w:color w:val="000000"/>
          <w:spacing w:val="4"/>
          <w:kern w:val="0"/>
          <w:sz w:val="22"/>
        </w:rPr>
      </w:pPr>
    </w:p>
    <w:p w:rsidR="00472F1F" w:rsidRPr="00472F1F" w:rsidRDefault="00472F1F" w:rsidP="00472F1F">
      <w:pPr>
        <w:overflowPunct w:val="0"/>
        <w:textAlignment w:val="baseline"/>
        <w:rPr>
          <w:rFonts w:asciiTheme="minorEastAsia" w:eastAsiaTheme="minorEastAsia" w:hAnsiTheme="minorEastAsia" w:cs="Times New Roman"/>
          <w:color w:val="000000"/>
          <w:spacing w:val="4"/>
          <w:kern w:val="0"/>
          <w:sz w:val="22"/>
        </w:rPr>
      </w:pPr>
    </w:p>
    <w:p w:rsidR="00472F1F" w:rsidRPr="00472F1F" w:rsidRDefault="00472F1F" w:rsidP="00472F1F">
      <w:pPr>
        <w:rPr>
          <w:sz w:val="22"/>
          <w:u w:val="single"/>
        </w:rPr>
      </w:pPr>
      <w:r w:rsidRPr="00472F1F">
        <w:rPr>
          <w:rFonts w:hint="eastAsia"/>
          <w:sz w:val="22"/>
          <w:u w:val="single"/>
        </w:rPr>
        <w:t>１．趣旨</w:t>
      </w:r>
    </w:p>
    <w:p w:rsidR="00472F1F" w:rsidRPr="00472F1F" w:rsidRDefault="00472F1F" w:rsidP="00472F1F">
      <w:pPr>
        <w:rPr>
          <w:sz w:val="22"/>
        </w:rPr>
      </w:pPr>
      <w:r w:rsidRPr="00472F1F">
        <w:rPr>
          <w:rFonts w:hint="eastAsia"/>
          <w:sz w:val="22"/>
        </w:rPr>
        <w:t xml:space="preserve">　「公共工事の品質確保の促進に関する法律の一部を改正する法律」</w:t>
      </w:r>
      <w:r w:rsidR="00716414">
        <w:rPr>
          <w:rFonts w:hint="eastAsia"/>
          <w:sz w:val="22"/>
        </w:rPr>
        <w:t>が</w:t>
      </w:r>
      <w:r w:rsidR="00716414">
        <w:rPr>
          <w:sz w:val="22"/>
        </w:rPr>
        <w:t>、</w:t>
      </w:r>
      <w:r w:rsidR="00716414" w:rsidRPr="00716414">
        <w:rPr>
          <w:rFonts w:hint="eastAsia"/>
          <w:sz w:val="22"/>
        </w:rPr>
        <w:t>平成２６年６月４日に公布・施行され</w:t>
      </w:r>
      <w:r w:rsidR="00716414">
        <w:rPr>
          <w:rFonts w:hint="eastAsia"/>
          <w:sz w:val="22"/>
        </w:rPr>
        <w:t>ました</w:t>
      </w:r>
      <w:r w:rsidR="00716414">
        <w:rPr>
          <w:sz w:val="22"/>
        </w:rPr>
        <w:t>。</w:t>
      </w:r>
      <w:r w:rsidR="00716414">
        <w:rPr>
          <w:rFonts w:hint="eastAsia"/>
          <w:sz w:val="22"/>
        </w:rPr>
        <w:t>改正後の品確法</w:t>
      </w:r>
      <w:r w:rsidRPr="00472F1F">
        <w:rPr>
          <w:rFonts w:hint="eastAsia"/>
          <w:sz w:val="22"/>
        </w:rPr>
        <w:t>第２２条の規定に基づき、国は、基本理念にのっとり、発注者を支援するため、地方公共団体、学識経験者、民間事業者その他の関係者の意見を聴いて、公共工事の性格、地域の実情等に応じた入札契約の方法の選択その他発注関係事務の適切な実施に係る制度の運用に関する指針を定めることとなっております。</w:t>
      </w:r>
    </w:p>
    <w:p w:rsidR="00472F1F" w:rsidRPr="00472F1F" w:rsidRDefault="00472F1F" w:rsidP="00472F1F">
      <w:pPr>
        <w:ind w:firstLineChars="100" w:firstLine="226"/>
        <w:rPr>
          <w:sz w:val="22"/>
        </w:rPr>
      </w:pPr>
      <w:r w:rsidRPr="00472F1F">
        <w:rPr>
          <w:rFonts w:hint="eastAsia"/>
          <w:sz w:val="22"/>
        </w:rPr>
        <w:t>つきましては、今回、「発注関係事務の運用に関する指針」の案の作成に先立ち、建設業界団体の皆様から幅広くご意見をお伺いするものです。</w:t>
      </w:r>
    </w:p>
    <w:p w:rsidR="00472F1F" w:rsidRPr="00472F1F" w:rsidRDefault="00472F1F" w:rsidP="00472F1F">
      <w:pPr>
        <w:rPr>
          <w:sz w:val="22"/>
        </w:rPr>
      </w:pPr>
      <w:r w:rsidRPr="00472F1F">
        <w:rPr>
          <w:rFonts w:hint="eastAsia"/>
          <w:sz w:val="22"/>
        </w:rPr>
        <w:t>（別添１，２）</w:t>
      </w:r>
    </w:p>
    <w:p w:rsidR="00472F1F" w:rsidRPr="00472F1F" w:rsidRDefault="00472F1F" w:rsidP="00472F1F">
      <w:pPr>
        <w:rPr>
          <w:sz w:val="22"/>
        </w:rPr>
      </w:pPr>
    </w:p>
    <w:p w:rsidR="00472F1F" w:rsidRPr="00472F1F" w:rsidRDefault="00472F1F" w:rsidP="00472F1F">
      <w:pPr>
        <w:rPr>
          <w:sz w:val="22"/>
        </w:rPr>
      </w:pPr>
      <w:r w:rsidRPr="00472F1F">
        <w:rPr>
          <w:rFonts w:hint="eastAsia"/>
          <w:sz w:val="22"/>
          <w:u w:val="single"/>
        </w:rPr>
        <w:t>２．ご意見</w:t>
      </w:r>
      <w:r w:rsidR="00716414">
        <w:rPr>
          <w:rFonts w:hint="eastAsia"/>
          <w:sz w:val="22"/>
          <w:u w:val="single"/>
        </w:rPr>
        <w:t>の</w:t>
      </w:r>
      <w:r w:rsidR="00716414">
        <w:rPr>
          <w:sz w:val="22"/>
          <w:u w:val="single"/>
        </w:rPr>
        <w:t>提出</w:t>
      </w:r>
      <w:r w:rsidRPr="00472F1F">
        <w:rPr>
          <w:rFonts w:hint="eastAsia"/>
          <w:sz w:val="22"/>
          <w:u w:val="single"/>
        </w:rPr>
        <w:t>をお願いしたい内容</w:t>
      </w:r>
    </w:p>
    <w:p w:rsidR="00472F1F" w:rsidRPr="00472F1F" w:rsidRDefault="00472F1F" w:rsidP="00472F1F">
      <w:pPr>
        <w:ind w:firstLineChars="100" w:firstLine="226"/>
        <w:rPr>
          <w:sz w:val="22"/>
        </w:rPr>
      </w:pPr>
      <w:r w:rsidRPr="00472F1F">
        <w:rPr>
          <w:rFonts w:hint="eastAsia"/>
          <w:sz w:val="22"/>
        </w:rPr>
        <w:t>改正品確法第２２条に規定する「発注関係事務の運用に関する指針」の案の作成に先立ち、ご意見を頂く際の参考資料として、その構成やおおむねの骨格を簡単にお示しした骨子</w:t>
      </w:r>
      <w:r w:rsidRPr="00472F1F">
        <w:rPr>
          <w:sz w:val="22"/>
        </w:rPr>
        <w:t>イメージ</w:t>
      </w:r>
      <w:r w:rsidR="007C152A">
        <w:rPr>
          <w:rFonts w:hint="eastAsia"/>
          <w:sz w:val="22"/>
        </w:rPr>
        <w:t>案</w:t>
      </w:r>
      <w:r w:rsidRPr="00472F1F">
        <w:rPr>
          <w:rFonts w:hint="eastAsia"/>
          <w:sz w:val="22"/>
        </w:rPr>
        <w:t>を、別添３にお示ししております。</w:t>
      </w:r>
    </w:p>
    <w:p w:rsidR="00472F1F" w:rsidRPr="00472F1F" w:rsidRDefault="00472F1F" w:rsidP="00472F1F">
      <w:pPr>
        <w:ind w:firstLineChars="100" w:firstLine="226"/>
        <w:rPr>
          <w:sz w:val="22"/>
        </w:rPr>
      </w:pPr>
      <w:r w:rsidRPr="00472F1F">
        <w:rPr>
          <w:rFonts w:hint="eastAsia"/>
          <w:sz w:val="22"/>
        </w:rPr>
        <w:t>ついては、特段のご意見があれば、別途４</w:t>
      </w:r>
      <w:r w:rsidRPr="00472F1F">
        <w:rPr>
          <w:sz w:val="22"/>
        </w:rPr>
        <w:t>の</w:t>
      </w:r>
      <w:r w:rsidRPr="00472F1F">
        <w:rPr>
          <w:rFonts w:hint="eastAsia"/>
          <w:sz w:val="22"/>
        </w:rPr>
        <w:t>様式に</w:t>
      </w:r>
      <w:r w:rsidRPr="00472F1F">
        <w:rPr>
          <w:sz w:val="22"/>
        </w:rPr>
        <w:t>記入</w:t>
      </w:r>
      <w:r w:rsidRPr="00472F1F">
        <w:rPr>
          <w:rFonts w:hint="eastAsia"/>
          <w:sz w:val="22"/>
        </w:rPr>
        <w:t>いただき提出をお願い致します。</w:t>
      </w:r>
    </w:p>
    <w:p w:rsidR="00472F1F" w:rsidRPr="00472F1F" w:rsidRDefault="00472F1F" w:rsidP="00472F1F">
      <w:pPr>
        <w:rPr>
          <w:sz w:val="22"/>
        </w:rPr>
      </w:pPr>
    </w:p>
    <w:p w:rsidR="00472F1F" w:rsidRPr="00472F1F" w:rsidRDefault="00472F1F" w:rsidP="00472F1F">
      <w:pPr>
        <w:rPr>
          <w:sz w:val="22"/>
          <w:u w:val="single"/>
        </w:rPr>
      </w:pPr>
      <w:r w:rsidRPr="00472F1F">
        <w:rPr>
          <w:rFonts w:hint="eastAsia"/>
          <w:sz w:val="22"/>
          <w:u w:val="single"/>
        </w:rPr>
        <w:t>３．ご意見</w:t>
      </w:r>
      <w:r w:rsidR="00383C8F">
        <w:rPr>
          <w:rFonts w:hint="eastAsia"/>
          <w:sz w:val="22"/>
          <w:u w:val="single"/>
        </w:rPr>
        <w:t>の</w:t>
      </w:r>
      <w:r w:rsidRPr="00472F1F">
        <w:rPr>
          <w:rFonts w:hint="eastAsia"/>
          <w:sz w:val="22"/>
          <w:u w:val="single"/>
        </w:rPr>
        <w:t>提出にあたっての留意事項</w:t>
      </w:r>
    </w:p>
    <w:p w:rsidR="00C14FA0" w:rsidRPr="00C14FA0" w:rsidRDefault="00C14FA0" w:rsidP="00C14FA0">
      <w:pPr>
        <w:ind w:leftChars="100" w:left="216"/>
        <w:rPr>
          <w:sz w:val="22"/>
        </w:rPr>
      </w:pPr>
      <w:r>
        <w:rPr>
          <w:rFonts w:hint="eastAsia"/>
          <w:sz w:val="22"/>
        </w:rPr>
        <w:t>・貴団体傘下の地方団体や会員企業の意見をとりまとめ・調整の上</w:t>
      </w:r>
      <w:r w:rsidRPr="00C14FA0">
        <w:rPr>
          <w:rFonts w:hint="eastAsia"/>
          <w:sz w:val="22"/>
        </w:rPr>
        <w:t>ご提出</w:t>
      </w:r>
      <w:r w:rsidR="005F1CE0">
        <w:rPr>
          <w:rFonts w:hint="eastAsia"/>
          <w:sz w:val="22"/>
        </w:rPr>
        <w:t>ください。ただし、別紙</w:t>
      </w:r>
      <w:r>
        <w:rPr>
          <w:rFonts w:hint="eastAsia"/>
          <w:sz w:val="22"/>
        </w:rPr>
        <w:t>のように、各地方整備局等から貴団体傘下の地方団体へも</w:t>
      </w:r>
      <w:r w:rsidR="00C11BD8">
        <w:rPr>
          <w:rFonts w:hint="eastAsia"/>
          <w:sz w:val="22"/>
        </w:rPr>
        <w:t>同時</w:t>
      </w:r>
      <w:r>
        <w:rPr>
          <w:rFonts w:hint="eastAsia"/>
          <w:sz w:val="22"/>
        </w:rPr>
        <w:t>照会しておりますので、貴団体としてとりまとめ・提出は行わず、各地方団体から各地方</w:t>
      </w:r>
      <w:r>
        <w:rPr>
          <w:rFonts w:hint="eastAsia"/>
          <w:sz w:val="22"/>
        </w:rPr>
        <w:lastRenderedPageBreak/>
        <w:t>整備局等へご提出いただいても構いません。</w:t>
      </w:r>
    </w:p>
    <w:p w:rsidR="00472F1F" w:rsidRPr="00472F1F" w:rsidRDefault="00472F1F" w:rsidP="00472F1F">
      <w:pPr>
        <w:ind w:leftChars="100" w:left="216"/>
        <w:rPr>
          <w:sz w:val="22"/>
        </w:rPr>
      </w:pPr>
      <w:r w:rsidRPr="00472F1F">
        <w:rPr>
          <w:rFonts w:hint="eastAsia"/>
          <w:sz w:val="22"/>
        </w:rPr>
        <w:t>・頂いたご意見については、</w:t>
      </w:r>
      <w:r>
        <w:rPr>
          <w:rFonts w:hint="eastAsia"/>
          <w:sz w:val="22"/>
        </w:rPr>
        <w:t>貴</w:t>
      </w:r>
      <w:r w:rsidRPr="00472F1F">
        <w:rPr>
          <w:sz w:val="22"/>
        </w:rPr>
        <w:t>団体</w:t>
      </w:r>
      <w:r w:rsidRPr="00472F1F">
        <w:rPr>
          <w:rFonts w:hint="eastAsia"/>
          <w:sz w:val="22"/>
        </w:rPr>
        <w:t>名も含め内容を公表する場合もありますので、あらかじめご了承ください。</w:t>
      </w:r>
    </w:p>
    <w:p w:rsidR="00472F1F" w:rsidRPr="00472F1F" w:rsidRDefault="00472F1F" w:rsidP="00472F1F">
      <w:pPr>
        <w:rPr>
          <w:sz w:val="22"/>
        </w:rPr>
      </w:pPr>
      <w:r w:rsidRPr="00472F1F">
        <w:rPr>
          <w:rFonts w:hint="eastAsia"/>
          <w:sz w:val="22"/>
        </w:rPr>
        <w:t xml:space="preserve">　</w:t>
      </w:r>
    </w:p>
    <w:p w:rsidR="00472F1F" w:rsidRPr="00472F1F" w:rsidRDefault="00472F1F" w:rsidP="00472F1F">
      <w:pPr>
        <w:rPr>
          <w:sz w:val="22"/>
          <w:u w:val="single"/>
        </w:rPr>
      </w:pPr>
      <w:r w:rsidRPr="00472F1F">
        <w:rPr>
          <w:rFonts w:hint="eastAsia"/>
          <w:sz w:val="22"/>
          <w:u w:val="single"/>
        </w:rPr>
        <w:t>４．ご意見の取り扱い</w:t>
      </w:r>
    </w:p>
    <w:p w:rsidR="00472F1F" w:rsidRPr="00472F1F" w:rsidRDefault="00472F1F" w:rsidP="00472F1F">
      <w:pPr>
        <w:ind w:firstLineChars="100" w:firstLine="226"/>
        <w:rPr>
          <w:sz w:val="22"/>
        </w:rPr>
      </w:pPr>
      <w:r w:rsidRPr="00472F1F">
        <w:rPr>
          <w:rFonts w:hint="eastAsia"/>
          <w:sz w:val="22"/>
        </w:rPr>
        <w:t>・提出頂いたご意見は、「運用指針」の作成等に活用させて頂きます。</w:t>
      </w:r>
    </w:p>
    <w:p w:rsidR="00472F1F" w:rsidRDefault="00472F1F" w:rsidP="00472F1F">
      <w:pPr>
        <w:ind w:leftChars="105" w:left="426" w:hangingChars="88" w:hanging="199"/>
        <w:rPr>
          <w:sz w:val="22"/>
        </w:rPr>
      </w:pPr>
      <w:r w:rsidRPr="00472F1F">
        <w:rPr>
          <w:rFonts w:hint="eastAsia"/>
          <w:sz w:val="22"/>
        </w:rPr>
        <w:t>・提出頂いたご意見については、その内容について「運用指針」への反映状況等をとりまとめた上で、改めて情報提供させて頂きます。</w:t>
      </w:r>
    </w:p>
    <w:p w:rsidR="00383C8F" w:rsidRPr="00472F1F" w:rsidRDefault="00383C8F" w:rsidP="00472F1F">
      <w:pPr>
        <w:ind w:leftChars="105" w:left="426" w:hangingChars="88" w:hanging="199"/>
        <w:rPr>
          <w:sz w:val="22"/>
        </w:rPr>
      </w:pPr>
      <w:r>
        <w:rPr>
          <w:rFonts w:hint="eastAsia"/>
          <w:sz w:val="22"/>
        </w:rPr>
        <w:t>・</w:t>
      </w:r>
      <w:r>
        <w:rPr>
          <w:sz w:val="22"/>
        </w:rPr>
        <w:t>なお、提出頂いた</w:t>
      </w:r>
      <w:r>
        <w:rPr>
          <w:rFonts w:hint="eastAsia"/>
          <w:sz w:val="22"/>
        </w:rPr>
        <w:t>ご意見については</w:t>
      </w:r>
      <w:r>
        <w:rPr>
          <w:sz w:val="22"/>
        </w:rPr>
        <w:t>、個別に回答は致しかねますので予めご了承ください。</w:t>
      </w:r>
    </w:p>
    <w:p w:rsidR="00472F1F" w:rsidRPr="00472F1F" w:rsidRDefault="00472F1F" w:rsidP="00472F1F">
      <w:pPr>
        <w:rPr>
          <w:sz w:val="22"/>
        </w:rPr>
      </w:pPr>
    </w:p>
    <w:p w:rsidR="00472F1F" w:rsidRPr="00472F1F" w:rsidRDefault="00472F1F" w:rsidP="00472F1F">
      <w:pPr>
        <w:rPr>
          <w:sz w:val="22"/>
          <w:u w:val="single"/>
        </w:rPr>
      </w:pPr>
      <w:r w:rsidRPr="00472F1F">
        <w:rPr>
          <w:rFonts w:hint="eastAsia"/>
          <w:sz w:val="22"/>
          <w:u w:val="single"/>
        </w:rPr>
        <w:t>５．提出様式・提出先等</w:t>
      </w:r>
    </w:p>
    <w:p w:rsidR="00472F1F" w:rsidRPr="00472F1F" w:rsidRDefault="00472F1F" w:rsidP="00472F1F">
      <w:pPr>
        <w:rPr>
          <w:sz w:val="22"/>
        </w:rPr>
      </w:pPr>
      <w:r w:rsidRPr="00472F1F">
        <w:rPr>
          <w:rFonts w:hint="eastAsia"/>
          <w:sz w:val="22"/>
        </w:rPr>
        <w:t xml:space="preserve">　ご意見については、別添４の様式に以下の事項を記載の上、電子メールにて以下の窓口に提出をお願いします。</w:t>
      </w:r>
    </w:p>
    <w:p w:rsidR="00472F1F" w:rsidRPr="00472F1F" w:rsidRDefault="00472F1F" w:rsidP="00472F1F">
      <w:pPr>
        <w:rPr>
          <w:sz w:val="22"/>
        </w:rPr>
      </w:pPr>
      <w:r w:rsidRPr="00472F1F">
        <w:rPr>
          <w:rFonts w:hint="eastAsia"/>
          <w:sz w:val="22"/>
        </w:rPr>
        <w:t>（１）記載事項</w:t>
      </w:r>
    </w:p>
    <w:p w:rsidR="00472F1F" w:rsidRPr="00472F1F" w:rsidRDefault="00472F1F" w:rsidP="00472F1F">
      <w:pPr>
        <w:rPr>
          <w:sz w:val="22"/>
        </w:rPr>
      </w:pPr>
      <w:r w:rsidRPr="00472F1F">
        <w:rPr>
          <w:rFonts w:hint="eastAsia"/>
          <w:sz w:val="22"/>
        </w:rPr>
        <w:t xml:space="preserve">　　　①ご担当者名</w:t>
      </w:r>
    </w:p>
    <w:p w:rsidR="00472F1F" w:rsidRPr="00472F1F" w:rsidRDefault="00472F1F" w:rsidP="00472F1F">
      <w:pPr>
        <w:ind w:firstLineChars="300" w:firstLine="678"/>
        <w:rPr>
          <w:sz w:val="22"/>
        </w:rPr>
      </w:pPr>
      <w:r w:rsidRPr="00472F1F">
        <w:rPr>
          <w:rFonts w:hint="eastAsia"/>
          <w:sz w:val="22"/>
        </w:rPr>
        <w:t>②所属部署</w:t>
      </w:r>
    </w:p>
    <w:p w:rsidR="00472F1F" w:rsidRPr="00472F1F" w:rsidRDefault="00472F1F" w:rsidP="00472F1F">
      <w:pPr>
        <w:ind w:firstLineChars="300" w:firstLine="678"/>
        <w:rPr>
          <w:sz w:val="22"/>
        </w:rPr>
      </w:pPr>
      <w:r w:rsidRPr="00472F1F">
        <w:rPr>
          <w:rFonts w:hint="eastAsia"/>
          <w:sz w:val="22"/>
        </w:rPr>
        <w:t>③担当者（メールアドレス）</w:t>
      </w:r>
    </w:p>
    <w:p w:rsidR="00472F1F" w:rsidRPr="00472F1F" w:rsidRDefault="00472F1F" w:rsidP="00472F1F">
      <w:pPr>
        <w:ind w:firstLineChars="300" w:firstLine="678"/>
        <w:rPr>
          <w:sz w:val="22"/>
        </w:rPr>
      </w:pPr>
      <w:r w:rsidRPr="00472F1F">
        <w:rPr>
          <w:rFonts w:hint="eastAsia"/>
          <w:sz w:val="22"/>
        </w:rPr>
        <w:t>④</w:t>
      </w:r>
      <w:r w:rsidRPr="00472F1F">
        <w:rPr>
          <w:sz w:val="22"/>
        </w:rPr>
        <w:t>団体名</w:t>
      </w:r>
    </w:p>
    <w:p w:rsidR="00472F1F" w:rsidRPr="00472F1F" w:rsidRDefault="00472F1F" w:rsidP="00472F1F">
      <w:pPr>
        <w:rPr>
          <w:sz w:val="22"/>
        </w:rPr>
      </w:pPr>
      <w:r w:rsidRPr="00472F1F">
        <w:rPr>
          <w:rFonts w:hint="eastAsia"/>
          <w:sz w:val="22"/>
        </w:rPr>
        <w:t xml:space="preserve">　　　⑤ご意見の内容</w:t>
      </w:r>
    </w:p>
    <w:p w:rsidR="00472F1F" w:rsidRPr="00472F1F" w:rsidRDefault="00472F1F" w:rsidP="00472F1F">
      <w:pPr>
        <w:rPr>
          <w:sz w:val="22"/>
        </w:rPr>
      </w:pPr>
      <w:r w:rsidRPr="00472F1F">
        <w:rPr>
          <w:rFonts w:hint="eastAsia"/>
          <w:sz w:val="22"/>
        </w:rPr>
        <w:t xml:space="preserve">　　　⑥ご意見の理由</w:t>
      </w:r>
    </w:p>
    <w:p w:rsidR="00472F1F" w:rsidRPr="00472F1F" w:rsidRDefault="00472F1F" w:rsidP="00472F1F">
      <w:pPr>
        <w:rPr>
          <w:sz w:val="22"/>
        </w:rPr>
      </w:pPr>
      <w:r w:rsidRPr="00472F1F">
        <w:rPr>
          <w:rFonts w:hint="eastAsia"/>
          <w:sz w:val="22"/>
        </w:rPr>
        <w:t>（２）提出先</w:t>
      </w:r>
    </w:p>
    <w:p w:rsidR="00472F1F" w:rsidRPr="00472F1F" w:rsidRDefault="00472F1F" w:rsidP="00472F1F">
      <w:pPr>
        <w:rPr>
          <w:sz w:val="22"/>
        </w:rPr>
      </w:pPr>
      <w:r w:rsidRPr="00472F1F">
        <w:rPr>
          <w:rFonts w:hint="eastAsia"/>
          <w:sz w:val="22"/>
        </w:rPr>
        <w:t xml:space="preserve">　　　　国土交通省</w:t>
      </w:r>
      <w:r>
        <w:rPr>
          <w:rFonts w:hint="eastAsia"/>
          <w:sz w:val="22"/>
        </w:rPr>
        <w:t>土地・建設産業局建設業課</w:t>
      </w:r>
    </w:p>
    <w:p w:rsidR="00472F1F" w:rsidRDefault="00472F1F" w:rsidP="00472F1F">
      <w:pPr>
        <w:ind w:firstLineChars="400" w:firstLine="904"/>
        <w:rPr>
          <w:rFonts w:hint="eastAsia"/>
          <w:sz w:val="22"/>
        </w:rPr>
      </w:pPr>
      <w:r w:rsidRPr="00472F1F">
        <w:rPr>
          <w:rFonts w:hint="eastAsia"/>
          <w:sz w:val="22"/>
        </w:rPr>
        <w:t>メールアドレス：</w:t>
      </w:r>
      <w:hyperlink r:id="rId8" w:history="1">
        <w:r w:rsidR="00481B6F" w:rsidRPr="009A47FA">
          <w:rPr>
            <w:rStyle w:val="a7"/>
            <w:sz w:val="22"/>
          </w:rPr>
          <w:t>tokennyuki@mlit.go.jp</w:t>
        </w:r>
      </w:hyperlink>
    </w:p>
    <w:p w:rsidR="00472F1F" w:rsidRPr="00472F1F" w:rsidRDefault="00472F1F" w:rsidP="00472F1F">
      <w:pPr>
        <w:rPr>
          <w:sz w:val="22"/>
        </w:rPr>
      </w:pPr>
      <w:r w:rsidRPr="00472F1F">
        <w:rPr>
          <w:rFonts w:hint="eastAsia"/>
          <w:sz w:val="22"/>
        </w:rPr>
        <w:t>（３）提出期限</w:t>
      </w:r>
    </w:p>
    <w:p w:rsidR="00472F1F" w:rsidRPr="00472F1F" w:rsidRDefault="00472F1F" w:rsidP="00472F1F">
      <w:pPr>
        <w:rPr>
          <w:sz w:val="22"/>
        </w:rPr>
      </w:pPr>
      <w:r w:rsidRPr="00472F1F">
        <w:rPr>
          <w:rFonts w:hint="eastAsia"/>
          <w:sz w:val="22"/>
        </w:rPr>
        <w:t xml:space="preserve">　　平成２６年８月</w:t>
      </w:r>
      <w:r w:rsidR="001E5545">
        <w:rPr>
          <w:rFonts w:hint="eastAsia"/>
          <w:sz w:val="22"/>
        </w:rPr>
        <w:t>２９</w:t>
      </w:r>
      <w:r w:rsidRPr="00472F1F">
        <w:rPr>
          <w:rFonts w:hint="eastAsia"/>
          <w:sz w:val="22"/>
        </w:rPr>
        <w:t>日（</w:t>
      </w:r>
      <w:bookmarkStart w:id="0" w:name="_GoBack"/>
      <w:bookmarkEnd w:id="0"/>
      <w:r w:rsidR="001E5545">
        <w:rPr>
          <w:rFonts w:hint="eastAsia"/>
          <w:sz w:val="22"/>
        </w:rPr>
        <w:t>金</w:t>
      </w:r>
      <w:r w:rsidR="001E5545" w:rsidRPr="00472F1F">
        <w:rPr>
          <w:rFonts w:hint="eastAsia"/>
          <w:sz w:val="22"/>
        </w:rPr>
        <w:t>）</w:t>
      </w:r>
    </w:p>
    <w:p w:rsidR="00472F1F" w:rsidRPr="00472F1F" w:rsidRDefault="00472F1F" w:rsidP="00472F1F">
      <w:pPr>
        <w:rPr>
          <w:sz w:val="22"/>
        </w:rPr>
      </w:pPr>
    </w:p>
    <w:p w:rsidR="00472F1F" w:rsidRPr="00472F1F" w:rsidRDefault="00472F1F" w:rsidP="00472F1F">
      <w:pPr>
        <w:ind w:firstLineChars="1500" w:firstLine="3390"/>
        <w:rPr>
          <w:sz w:val="22"/>
        </w:rPr>
      </w:pPr>
      <w:r w:rsidRPr="00472F1F">
        <w:rPr>
          <w:rFonts w:hint="eastAsia"/>
          <w:sz w:val="22"/>
        </w:rPr>
        <w:t>＜問合せ先＞</w:t>
      </w:r>
    </w:p>
    <w:p w:rsidR="00472F1F" w:rsidRPr="00472F1F" w:rsidRDefault="00472F1F" w:rsidP="00472F1F">
      <w:pPr>
        <w:ind w:firstLineChars="1500" w:firstLine="3390"/>
        <w:rPr>
          <w:sz w:val="22"/>
        </w:rPr>
      </w:pPr>
      <w:r w:rsidRPr="00472F1F">
        <w:rPr>
          <w:rFonts w:hint="eastAsia"/>
          <w:sz w:val="22"/>
        </w:rPr>
        <w:t xml:space="preserve">　国土交通省土地・建設産業局建設業課</w:t>
      </w:r>
    </w:p>
    <w:p w:rsidR="00320940" w:rsidRDefault="00472F1F" w:rsidP="00472F1F">
      <w:pPr>
        <w:ind w:firstLineChars="1600" w:firstLine="3616"/>
        <w:rPr>
          <w:sz w:val="22"/>
        </w:rPr>
      </w:pPr>
      <w:r w:rsidRPr="00472F1F">
        <w:rPr>
          <w:rFonts w:hint="eastAsia"/>
          <w:sz w:val="22"/>
        </w:rPr>
        <w:t>入札制度企画指導室</w:t>
      </w:r>
    </w:p>
    <w:p w:rsidR="00472F1F" w:rsidRPr="00472F1F" w:rsidRDefault="00320940" w:rsidP="00472F1F">
      <w:pPr>
        <w:ind w:firstLineChars="1600" w:firstLine="3616"/>
        <w:rPr>
          <w:sz w:val="22"/>
        </w:rPr>
      </w:pPr>
      <w:r>
        <w:rPr>
          <w:rFonts w:hint="eastAsia"/>
          <w:sz w:val="22"/>
        </w:rPr>
        <w:t>企画専門官　　竹内　大一郎</w:t>
      </w:r>
    </w:p>
    <w:p w:rsidR="00472F1F" w:rsidRPr="00472F1F" w:rsidRDefault="00320940" w:rsidP="00472F1F">
      <w:pPr>
        <w:ind w:firstLineChars="1500" w:firstLine="3390"/>
        <w:rPr>
          <w:sz w:val="22"/>
        </w:rPr>
      </w:pPr>
      <w:r>
        <w:rPr>
          <w:rFonts w:hint="eastAsia"/>
          <w:sz w:val="22"/>
        </w:rPr>
        <w:t xml:space="preserve">　ＴＥＬ：</w:t>
      </w:r>
      <w:r>
        <w:rPr>
          <w:rFonts w:hint="eastAsia"/>
          <w:sz w:val="22"/>
        </w:rPr>
        <w:t>03-5253-8111</w:t>
      </w:r>
      <w:r>
        <w:rPr>
          <w:rFonts w:hint="eastAsia"/>
          <w:sz w:val="22"/>
        </w:rPr>
        <w:t>（内線</w:t>
      </w:r>
      <w:r>
        <w:rPr>
          <w:rFonts w:hint="eastAsia"/>
          <w:sz w:val="22"/>
        </w:rPr>
        <w:t>24723</w:t>
      </w:r>
      <w:r>
        <w:rPr>
          <w:rFonts w:hint="eastAsia"/>
          <w:sz w:val="22"/>
        </w:rPr>
        <w:t>）</w:t>
      </w:r>
    </w:p>
    <w:p w:rsidR="00472F1F" w:rsidRPr="00472F1F" w:rsidRDefault="00320940" w:rsidP="00472F1F">
      <w:pPr>
        <w:ind w:firstLineChars="1500" w:firstLine="3390"/>
        <w:rPr>
          <w:sz w:val="22"/>
        </w:rPr>
      </w:pPr>
      <w:r>
        <w:rPr>
          <w:rFonts w:hint="eastAsia"/>
          <w:sz w:val="22"/>
        </w:rPr>
        <w:t xml:space="preserve">　ＦＡＸ：</w:t>
      </w:r>
      <w:r>
        <w:rPr>
          <w:rFonts w:hint="eastAsia"/>
          <w:sz w:val="22"/>
        </w:rPr>
        <w:t>03-5253-1517</w:t>
      </w:r>
    </w:p>
    <w:p w:rsidR="00472F1F" w:rsidRDefault="00320940" w:rsidP="00472F1F">
      <w:pPr>
        <w:ind w:firstLineChars="1500" w:firstLine="3390"/>
        <w:rPr>
          <w:sz w:val="22"/>
        </w:rPr>
      </w:pPr>
      <w:r>
        <w:rPr>
          <w:rFonts w:hint="eastAsia"/>
          <w:sz w:val="22"/>
        </w:rPr>
        <w:t xml:space="preserve">　メールアドレス：</w:t>
      </w:r>
      <w:hyperlink r:id="rId9" w:history="1">
        <w:r w:rsidRPr="00A83F3D">
          <w:rPr>
            <w:rStyle w:val="a7"/>
            <w:rFonts w:hint="eastAsia"/>
            <w:sz w:val="22"/>
          </w:rPr>
          <w:t>takeuchi-d2kx@mlit.go.jp</w:t>
        </w:r>
      </w:hyperlink>
    </w:p>
    <w:p w:rsidR="00472F1F" w:rsidRPr="00472F1F" w:rsidRDefault="00472F1F" w:rsidP="00472F1F">
      <w:pPr>
        <w:overflowPunct w:val="0"/>
        <w:textAlignment w:val="baseline"/>
        <w:rPr>
          <w:rFonts w:asciiTheme="minorEastAsia" w:eastAsiaTheme="minorEastAsia" w:hAnsiTheme="minorEastAsia" w:cs="Times New Roman"/>
          <w:color w:val="000000"/>
          <w:spacing w:val="4"/>
          <w:kern w:val="0"/>
          <w:sz w:val="22"/>
        </w:rPr>
      </w:pPr>
    </w:p>
    <w:sectPr w:rsidR="00472F1F" w:rsidRPr="00472F1F" w:rsidSect="00793378">
      <w:footerReference w:type="default" r:id="rId10"/>
      <w:pgSz w:w="11906" w:h="16838" w:code="9"/>
      <w:pgMar w:top="1701" w:right="1531" w:bottom="1418" w:left="1531" w:header="720" w:footer="720" w:gutter="0"/>
      <w:pgNumType w:fmt="numberInDash" w:start="1"/>
      <w:cols w:space="720"/>
      <w:noEndnote/>
      <w:docGrid w:type="linesAndChars" w:linePitch="391"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26" w:rsidRDefault="00BF5926"/>
  </w:endnote>
  <w:endnote w:type="continuationSeparator" w:id="0">
    <w:p w:rsidR="00BF5926" w:rsidRDefault="00BF5926"/>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2392"/>
      <w:docPartObj>
        <w:docPartGallery w:val="Page Numbers (Bottom of Page)"/>
        <w:docPartUnique/>
      </w:docPartObj>
    </w:sdtPr>
    <w:sdtContent>
      <w:p w:rsidR="00793378" w:rsidRDefault="007257BE">
        <w:pPr>
          <w:pStyle w:val="a5"/>
          <w:jc w:val="center"/>
        </w:pPr>
        <w:r>
          <w:fldChar w:fldCharType="begin"/>
        </w:r>
        <w:r w:rsidR="00383C8F">
          <w:instrText xml:space="preserve"> PAGE   \* MERGEFORMAT </w:instrText>
        </w:r>
        <w:r>
          <w:fldChar w:fldCharType="separate"/>
        </w:r>
        <w:r w:rsidR="007C08F4" w:rsidRPr="007C08F4">
          <w:rPr>
            <w:noProof/>
            <w:lang w:val="ja-JP"/>
          </w:rPr>
          <w:t>-</w:t>
        </w:r>
        <w:r w:rsidR="007C08F4">
          <w:rPr>
            <w:noProof/>
          </w:rPr>
          <w:t xml:space="preserve"> 2 -</w:t>
        </w:r>
        <w:r>
          <w:rPr>
            <w:noProof/>
          </w:rPr>
          <w:fldChar w:fldCharType="end"/>
        </w:r>
      </w:p>
    </w:sdtContent>
  </w:sdt>
  <w:p w:rsidR="00793378" w:rsidRDefault="007933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26" w:rsidRDefault="00BF5926"/>
  </w:footnote>
  <w:footnote w:type="continuationSeparator" w:id="0">
    <w:p w:rsidR="00BF5926" w:rsidRDefault="00BF59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8684D"/>
    <w:multiLevelType w:val="hybridMultilevel"/>
    <w:tmpl w:val="B3D0BEF6"/>
    <w:lvl w:ilvl="0" w:tplc="3AAA10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CFA"/>
    <w:rsid w:val="0001006A"/>
    <w:rsid w:val="00027C72"/>
    <w:rsid w:val="00050DE1"/>
    <w:rsid w:val="000A1F50"/>
    <w:rsid w:val="000B54FA"/>
    <w:rsid w:val="00115A61"/>
    <w:rsid w:val="00123571"/>
    <w:rsid w:val="001532FE"/>
    <w:rsid w:val="001559BC"/>
    <w:rsid w:val="001621BE"/>
    <w:rsid w:val="001743BB"/>
    <w:rsid w:val="00180EDE"/>
    <w:rsid w:val="001B21EF"/>
    <w:rsid w:val="001D3EE7"/>
    <w:rsid w:val="001E5545"/>
    <w:rsid w:val="00204F2D"/>
    <w:rsid w:val="00213E54"/>
    <w:rsid w:val="002160C1"/>
    <w:rsid w:val="00217421"/>
    <w:rsid w:val="0023226E"/>
    <w:rsid w:val="00262AEC"/>
    <w:rsid w:val="00264619"/>
    <w:rsid w:val="00267C87"/>
    <w:rsid w:val="002B1B86"/>
    <w:rsid w:val="002B4BEC"/>
    <w:rsid w:val="002D3BCB"/>
    <w:rsid w:val="002F7742"/>
    <w:rsid w:val="00320940"/>
    <w:rsid w:val="00357D19"/>
    <w:rsid w:val="00361A85"/>
    <w:rsid w:val="00383C8F"/>
    <w:rsid w:val="003A369B"/>
    <w:rsid w:val="0040306C"/>
    <w:rsid w:val="00414097"/>
    <w:rsid w:val="00444EF8"/>
    <w:rsid w:val="004663CB"/>
    <w:rsid w:val="00472F1F"/>
    <w:rsid w:val="00475A4F"/>
    <w:rsid w:val="00481B6F"/>
    <w:rsid w:val="004C413C"/>
    <w:rsid w:val="004E366B"/>
    <w:rsid w:val="004F55AC"/>
    <w:rsid w:val="00510ACE"/>
    <w:rsid w:val="005129EC"/>
    <w:rsid w:val="00535485"/>
    <w:rsid w:val="005537AB"/>
    <w:rsid w:val="00566469"/>
    <w:rsid w:val="00570924"/>
    <w:rsid w:val="00581594"/>
    <w:rsid w:val="0058721A"/>
    <w:rsid w:val="005E1D42"/>
    <w:rsid w:val="005F1CE0"/>
    <w:rsid w:val="006018F0"/>
    <w:rsid w:val="00615CB5"/>
    <w:rsid w:val="00622A87"/>
    <w:rsid w:val="006E0699"/>
    <w:rsid w:val="00706252"/>
    <w:rsid w:val="00713998"/>
    <w:rsid w:val="00716414"/>
    <w:rsid w:val="007257BE"/>
    <w:rsid w:val="00764BF1"/>
    <w:rsid w:val="00766323"/>
    <w:rsid w:val="00793378"/>
    <w:rsid w:val="00794AB7"/>
    <w:rsid w:val="007A72A0"/>
    <w:rsid w:val="007C08F4"/>
    <w:rsid w:val="007C152A"/>
    <w:rsid w:val="007C78B5"/>
    <w:rsid w:val="007F6117"/>
    <w:rsid w:val="00804771"/>
    <w:rsid w:val="008315B9"/>
    <w:rsid w:val="00836E46"/>
    <w:rsid w:val="00866248"/>
    <w:rsid w:val="0087342C"/>
    <w:rsid w:val="00897835"/>
    <w:rsid w:val="008B3A95"/>
    <w:rsid w:val="009055E0"/>
    <w:rsid w:val="00925B13"/>
    <w:rsid w:val="009361CE"/>
    <w:rsid w:val="00977097"/>
    <w:rsid w:val="00977B86"/>
    <w:rsid w:val="00990B15"/>
    <w:rsid w:val="009A60C1"/>
    <w:rsid w:val="009C7DF8"/>
    <w:rsid w:val="009D5DFE"/>
    <w:rsid w:val="00A34761"/>
    <w:rsid w:val="00A41496"/>
    <w:rsid w:val="00A61ABC"/>
    <w:rsid w:val="00AB0711"/>
    <w:rsid w:val="00AD1EE6"/>
    <w:rsid w:val="00AE7D19"/>
    <w:rsid w:val="00B115AA"/>
    <w:rsid w:val="00B16B8E"/>
    <w:rsid w:val="00B53C45"/>
    <w:rsid w:val="00B67CFA"/>
    <w:rsid w:val="00BF5926"/>
    <w:rsid w:val="00C11BD8"/>
    <w:rsid w:val="00C14FA0"/>
    <w:rsid w:val="00C25EAC"/>
    <w:rsid w:val="00C30C9C"/>
    <w:rsid w:val="00C83AA3"/>
    <w:rsid w:val="00C94610"/>
    <w:rsid w:val="00C971F9"/>
    <w:rsid w:val="00C97436"/>
    <w:rsid w:val="00CD4358"/>
    <w:rsid w:val="00CE77F6"/>
    <w:rsid w:val="00D5497A"/>
    <w:rsid w:val="00D54A1E"/>
    <w:rsid w:val="00D8671F"/>
    <w:rsid w:val="00DB30D0"/>
    <w:rsid w:val="00E0374E"/>
    <w:rsid w:val="00E04935"/>
    <w:rsid w:val="00E511EE"/>
    <w:rsid w:val="00E964AC"/>
    <w:rsid w:val="00E968C2"/>
    <w:rsid w:val="00E97A46"/>
    <w:rsid w:val="00EA1F8C"/>
    <w:rsid w:val="00EA7200"/>
    <w:rsid w:val="00EC2C29"/>
    <w:rsid w:val="00EE3768"/>
    <w:rsid w:val="00EF292E"/>
    <w:rsid w:val="00F139F5"/>
    <w:rsid w:val="00F4529F"/>
    <w:rsid w:val="00F47B09"/>
    <w:rsid w:val="00F538A9"/>
    <w:rsid w:val="00F56057"/>
    <w:rsid w:val="00F72E42"/>
    <w:rsid w:val="00F84FB6"/>
    <w:rsid w:val="00F910C2"/>
    <w:rsid w:val="00FE05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13"/>
    <w:pPr>
      <w:widowControl w:val="0"/>
      <w:jc w:val="both"/>
    </w:pPr>
    <w:rPr>
      <w:rFonts w:ascii="ＭＳ 明朝" w:eastAsia="明朝" w:hAnsi="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252"/>
    <w:pPr>
      <w:tabs>
        <w:tab w:val="center" w:pos="4252"/>
        <w:tab w:val="right" w:pos="8504"/>
      </w:tabs>
      <w:snapToGrid w:val="0"/>
    </w:pPr>
  </w:style>
  <w:style w:type="character" w:customStyle="1" w:styleId="a4">
    <w:name w:val="ヘッダー (文字)"/>
    <w:basedOn w:val="a0"/>
    <w:link w:val="a3"/>
    <w:uiPriority w:val="99"/>
    <w:rsid w:val="00706252"/>
  </w:style>
  <w:style w:type="paragraph" w:styleId="a5">
    <w:name w:val="footer"/>
    <w:basedOn w:val="a"/>
    <w:link w:val="a6"/>
    <w:uiPriority w:val="99"/>
    <w:unhideWhenUsed/>
    <w:rsid w:val="00706252"/>
    <w:pPr>
      <w:tabs>
        <w:tab w:val="center" w:pos="4252"/>
        <w:tab w:val="right" w:pos="8504"/>
      </w:tabs>
      <w:snapToGrid w:val="0"/>
    </w:pPr>
  </w:style>
  <w:style w:type="character" w:customStyle="1" w:styleId="a6">
    <w:name w:val="フッター (文字)"/>
    <w:basedOn w:val="a0"/>
    <w:link w:val="a5"/>
    <w:uiPriority w:val="99"/>
    <w:rsid w:val="00706252"/>
  </w:style>
  <w:style w:type="character" w:styleId="a7">
    <w:name w:val="Hyperlink"/>
    <w:basedOn w:val="a0"/>
    <w:uiPriority w:val="99"/>
    <w:unhideWhenUsed/>
    <w:rsid w:val="003209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ennyuki@mli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keuchi-d2kx@mli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EDD50-581B-43CA-ABA5-5F98B0E5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行政情報化推進課</cp:lastModifiedBy>
  <cp:revision>20</cp:revision>
  <cp:lastPrinted>2014-07-29T19:34:00Z</cp:lastPrinted>
  <dcterms:created xsi:type="dcterms:W3CDTF">2014-07-02T17:58:00Z</dcterms:created>
  <dcterms:modified xsi:type="dcterms:W3CDTF">2014-08-04T07:05:00Z</dcterms:modified>
</cp:coreProperties>
</file>